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C5FF" w14:textId="77777777" w:rsidR="008A173B" w:rsidRDefault="008A173B" w:rsidP="008A173B">
      <w:pPr>
        <w:rPr>
          <w:sz w:val="24"/>
        </w:rPr>
      </w:pPr>
      <w:r>
        <w:rPr>
          <w:sz w:val="24"/>
        </w:rPr>
        <w:t>Załącznik nr 3.1</w:t>
      </w:r>
    </w:p>
    <w:p w14:paraId="4A0086BA" w14:textId="77777777" w:rsidR="008A173B" w:rsidRDefault="008A173B" w:rsidP="008A173B">
      <w:pPr>
        <w:rPr>
          <w:sz w:val="24"/>
        </w:rPr>
      </w:pPr>
    </w:p>
    <w:p w14:paraId="113D652A" w14:textId="77777777" w:rsidR="008A173B" w:rsidRDefault="008A173B" w:rsidP="008A173B">
      <w:pPr>
        <w:jc w:val="center"/>
        <w:rPr>
          <w:sz w:val="24"/>
        </w:rPr>
      </w:pPr>
      <w:r w:rsidRPr="00E67AD2">
        <w:rPr>
          <w:sz w:val="24"/>
        </w:rPr>
        <w:t xml:space="preserve">Zestawienie gruntów obejmujących przewidywany teren, na którym będzie </w:t>
      </w:r>
      <w:r>
        <w:rPr>
          <w:sz w:val="24"/>
        </w:rPr>
        <w:br/>
      </w:r>
      <w:r w:rsidRPr="00E67AD2">
        <w:rPr>
          <w:sz w:val="24"/>
        </w:rPr>
        <w:t>realizowane przedsięwzięcie</w:t>
      </w:r>
    </w:p>
    <w:p w14:paraId="7B5EBCB1" w14:textId="7E191901" w:rsidR="008A173B" w:rsidRDefault="008A173B" w:rsidP="008A173B">
      <w:pPr>
        <w:jc w:val="center"/>
        <w:rPr>
          <w:sz w:val="24"/>
        </w:rPr>
      </w:pPr>
    </w:p>
    <w:p w14:paraId="23E12FBB" w14:textId="77777777" w:rsidR="0088293E" w:rsidRDefault="0088293E" w:rsidP="008A173B">
      <w:pPr>
        <w:jc w:val="center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1"/>
        <w:gridCol w:w="2370"/>
        <w:gridCol w:w="2764"/>
        <w:gridCol w:w="3207"/>
      </w:tblGrid>
      <w:tr w:rsidR="008A173B" w:rsidRPr="00207FA7" w14:paraId="2988A6F6" w14:textId="77777777" w:rsidTr="007A2548">
        <w:tc>
          <w:tcPr>
            <w:tcW w:w="721" w:type="dxa"/>
          </w:tcPr>
          <w:p w14:paraId="7C79DA98" w14:textId="77777777" w:rsidR="008A173B" w:rsidRPr="00207FA7" w:rsidRDefault="008A173B" w:rsidP="007A2548">
            <w:pPr>
              <w:jc w:val="center"/>
              <w:rPr>
                <w:b/>
                <w:sz w:val="24"/>
              </w:rPr>
            </w:pPr>
            <w:r w:rsidRPr="00207FA7">
              <w:rPr>
                <w:b/>
                <w:sz w:val="24"/>
              </w:rPr>
              <w:t>L.p.</w:t>
            </w:r>
          </w:p>
        </w:tc>
        <w:tc>
          <w:tcPr>
            <w:tcW w:w="2370" w:type="dxa"/>
          </w:tcPr>
          <w:p w14:paraId="69C3E2A4" w14:textId="77777777" w:rsidR="008A173B" w:rsidRPr="00207FA7" w:rsidRDefault="008A173B" w:rsidP="007A25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Jednostka ewidencyjna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1ADA9D4C" w14:textId="77777777" w:rsidR="008A173B" w:rsidRPr="00207FA7" w:rsidRDefault="008A173B" w:rsidP="007A2548">
            <w:pPr>
              <w:jc w:val="center"/>
              <w:rPr>
                <w:b/>
                <w:sz w:val="24"/>
              </w:rPr>
            </w:pPr>
            <w:r w:rsidRPr="00207FA7">
              <w:rPr>
                <w:b/>
                <w:sz w:val="24"/>
              </w:rPr>
              <w:t>Obręb</w:t>
            </w:r>
          </w:p>
        </w:tc>
        <w:tc>
          <w:tcPr>
            <w:tcW w:w="3207" w:type="dxa"/>
          </w:tcPr>
          <w:p w14:paraId="4FD13FC7" w14:textId="77777777" w:rsidR="008A173B" w:rsidRPr="00207FA7" w:rsidRDefault="008A173B" w:rsidP="007A2548">
            <w:pPr>
              <w:jc w:val="center"/>
              <w:rPr>
                <w:b/>
                <w:sz w:val="24"/>
              </w:rPr>
            </w:pPr>
            <w:r w:rsidRPr="00207FA7">
              <w:rPr>
                <w:b/>
                <w:sz w:val="24"/>
              </w:rPr>
              <w:t>Numer działki</w:t>
            </w:r>
          </w:p>
        </w:tc>
      </w:tr>
      <w:tr w:rsidR="008A173B" w14:paraId="624EF5C5" w14:textId="77777777" w:rsidTr="007A2548">
        <w:trPr>
          <w:trHeight w:val="691"/>
        </w:trPr>
        <w:tc>
          <w:tcPr>
            <w:tcW w:w="721" w:type="dxa"/>
          </w:tcPr>
          <w:p w14:paraId="7A79F3E5" w14:textId="77777777" w:rsidR="008A173B" w:rsidRDefault="008A173B" w:rsidP="007A2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0" w:type="dxa"/>
            <w:vMerge w:val="restart"/>
            <w:tcBorders>
              <w:right w:val="single" w:sz="4" w:space="0" w:color="auto"/>
            </w:tcBorders>
          </w:tcPr>
          <w:p w14:paraId="338E91CD" w14:textId="00D54EF7" w:rsidR="008A173B" w:rsidRPr="00207FA7" w:rsidRDefault="00CA37DB" w:rsidP="007A2548">
            <w:pPr>
              <w:jc w:val="center"/>
            </w:pPr>
            <w:r>
              <w:t xml:space="preserve">KOMARÓWKA PODLASKA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37D1" w14:textId="5FED8E79" w:rsidR="008A173B" w:rsidRPr="00E6243A" w:rsidRDefault="00CA37DB" w:rsidP="007A2548">
            <w:pPr>
              <w:jc w:val="center"/>
            </w:pPr>
            <w:r>
              <w:t>KOLEMBRODY</w:t>
            </w: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5B763EAA" w14:textId="22576DFB" w:rsidR="008A173B" w:rsidRPr="00E6243A" w:rsidRDefault="00CA37DB" w:rsidP="007A2548">
            <w:pPr>
              <w:jc w:val="center"/>
            </w:pPr>
            <w:r w:rsidRPr="0088293E">
              <w:t>639</w:t>
            </w:r>
          </w:p>
        </w:tc>
      </w:tr>
      <w:tr w:rsidR="008A173B" w14:paraId="5D580878" w14:textId="77777777" w:rsidTr="007A2548">
        <w:trPr>
          <w:trHeight w:val="727"/>
        </w:trPr>
        <w:tc>
          <w:tcPr>
            <w:tcW w:w="721" w:type="dxa"/>
          </w:tcPr>
          <w:p w14:paraId="0A3763A2" w14:textId="76450D4A" w:rsidR="008A173B" w:rsidRDefault="002E5BF6" w:rsidP="007A2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0" w:type="dxa"/>
            <w:vMerge/>
            <w:tcBorders>
              <w:right w:val="single" w:sz="4" w:space="0" w:color="auto"/>
            </w:tcBorders>
          </w:tcPr>
          <w:p w14:paraId="09F5E1E5" w14:textId="77777777" w:rsidR="008A173B" w:rsidRPr="00207FA7" w:rsidRDefault="008A173B" w:rsidP="007A2548">
            <w:pPr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7CFD4" w14:textId="07DF621E" w:rsidR="008A173B" w:rsidRPr="00E6243A" w:rsidRDefault="00CA37DB" w:rsidP="007A2548">
            <w:pPr>
              <w:jc w:val="center"/>
            </w:pPr>
            <w:r>
              <w:t xml:space="preserve">ŻELIZNA </w:t>
            </w: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301CD65A" w14:textId="73C7B28D" w:rsidR="008A173B" w:rsidRPr="00E6243A" w:rsidRDefault="00CA37DB" w:rsidP="008A173B">
            <w:r w:rsidRPr="0088293E">
              <w:t xml:space="preserve">1875/1, 787/1, 785/1, 788/2, 787/4, 789/2, 274/2, 798/2, 800/2, 755/3, 756/3, 740/3, 755/5, 692/2, 653/1, 627/1, 691/1, 690/3, 622/1, 608/1, </w:t>
            </w:r>
            <w:r w:rsidR="00E93AD1" w:rsidRPr="0088293E">
              <w:t>607/1, 690/5, 1679/1, 606/1, 668/1, 599/1, 655/3, 654/1,</w:t>
            </w:r>
            <w:r w:rsidR="0088293E" w:rsidRPr="0088293E">
              <w:t xml:space="preserve"> </w:t>
            </w:r>
            <w:r w:rsidR="002E5BF6" w:rsidRPr="0088293E">
              <w:t>654/3</w:t>
            </w:r>
          </w:p>
        </w:tc>
      </w:tr>
    </w:tbl>
    <w:p w14:paraId="1549D244" w14:textId="77777777" w:rsidR="008A173B" w:rsidRDefault="008A173B" w:rsidP="008A173B"/>
    <w:p w14:paraId="22E412ED" w14:textId="77777777" w:rsidR="008A173B" w:rsidRDefault="008A173B"/>
    <w:sectPr w:rsidR="008A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3B"/>
    <w:rsid w:val="002E5BF6"/>
    <w:rsid w:val="004505BD"/>
    <w:rsid w:val="0081481A"/>
    <w:rsid w:val="0088293E"/>
    <w:rsid w:val="008A173B"/>
    <w:rsid w:val="00CA37DB"/>
    <w:rsid w:val="00E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716B"/>
  <w15:chartTrackingRefBased/>
  <w15:docId w15:val="{6D199367-1899-4E79-A261-CB85FAB5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7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cp:lastPrinted>2022-02-22T10:07:00Z</cp:lastPrinted>
  <dcterms:created xsi:type="dcterms:W3CDTF">2022-02-14T12:09:00Z</dcterms:created>
  <dcterms:modified xsi:type="dcterms:W3CDTF">2022-02-22T10:11:00Z</dcterms:modified>
</cp:coreProperties>
</file>